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63EB" w14:textId="77777777" w:rsidR="004C6629" w:rsidRPr="001350F6" w:rsidRDefault="004C6629" w:rsidP="004C6629">
      <w:pPr>
        <w:spacing w:after="0" w:line="240" w:lineRule="auto"/>
        <w:ind w:left="1843"/>
        <w:rPr>
          <w:b/>
          <w:sz w:val="24"/>
          <w:szCs w:val="24"/>
        </w:rPr>
      </w:pPr>
      <w:r w:rsidRPr="009F5D1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F956A7C" wp14:editId="7222C008">
            <wp:simplePos x="0" y="0"/>
            <wp:positionH relativeFrom="margin">
              <wp:align>left</wp:align>
            </wp:positionH>
            <wp:positionV relativeFrom="paragraph">
              <wp:posOffset>-75507</wp:posOffset>
            </wp:positionV>
            <wp:extent cx="1097915" cy="838200"/>
            <wp:effectExtent l="0" t="0" r="6985" b="0"/>
            <wp:wrapNone/>
            <wp:docPr id="2" name="Image 4" descr="logo_CERNAY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_CERNAY_peti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L</w:t>
      </w:r>
      <w:r w:rsidRPr="001350F6">
        <w:rPr>
          <w:b/>
          <w:sz w:val="24"/>
          <w:szCs w:val="24"/>
        </w:rPr>
        <w:t xml:space="preserve">a Ville de </w:t>
      </w:r>
      <w:r>
        <w:rPr>
          <w:b/>
          <w:sz w:val="24"/>
          <w:szCs w:val="24"/>
        </w:rPr>
        <w:t>Cernay</w:t>
      </w:r>
    </w:p>
    <w:p w14:paraId="1C18F8A1" w14:textId="555342FE" w:rsidR="004C6629" w:rsidRDefault="004C6629" w:rsidP="004C6629">
      <w:pPr>
        <w:spacing w:after="0" w:line="240" w:lineRule="auto"/>
        <w:ind w:left="1843"/>
        <w:rPr>
          <w:sz w:val="24"/>
          <w:szCs w:val="24"/>
        </w:rPr>
      </w:pPr>
      <w:r w:rsidRPr="001350F6">
        <w:rPr>
          <w:sz w:val="24"/>
          <w:szCs w:val="24"/>
        </w:rPr>
        <w:t xml:space="preserve">Haut-Rhin </w:t>
      </w:r>
      <w:r>
        <w:rPr>
          <w:sz w:val="24"/>
          <w:szCs w:val="24"/>
        </w:rPr>
        <w:t>–</w:t>
      </w:r>
      <w:r w:rsidRPr="001350F6">
        <w:rPr>
          <w:sz w:val="24"/>
          <w:szCs w:val="24"/>
        </w:rPr>
        <w:t xml:space="preserve"> </w:t>
      </w:r>
      <w:r w:rsidR="00C376D5">
        <w:rPr>
          <w:sz w:val="24"/>
          <w:szCs w:val="24"/>
        </w:rPr>
        <w:t xml:space="preserve">près de </w:t>
      </w:r>
      <w:r w:rsidRPr="001350F6">
        <w:rPr>
          <w:sz w:val="24"/>
          <w:szCs w:val="24"/>
        </w:rPr>
        <w:t>1</w:t>
      </w:r>
      <w:r w:rsidR="00C376D5">
        <w:rPr>
          <w:sz w:val="24"/>
          <w:szCs w:val="24"/>
        </w:rPr>
        <w:t>2 000</w:t>
      </w:r>
      <w:r w:rsidRPr="001350F6">
        <w:rPr>
          <w:sz w:val="24"/>
          <w:szCs w:val="24"/>
        </w:rPr>
        <w:t xml:space="preserve"> habitants</w:t>
      </w:r>
    </w:p>
    <w:p w14:paraId="0506EC31" w14:textId="77777777" w:rsidR="004C6629" w:rsidRPr="00E6782A" w:rsidRDefault="004C6629" w:rsidP="004C6629">
      <w:pPr>
        <w:spacing w:after="0" w:line="240" w:lineRule="auto"/>
        <w:ind w:left="1843"/>
        <w:rPr>
          <w:sz w:val="18"/>
          <w:szCs w:val="24"/>
        </w:rPr>
      </w:pPr>
    </w:p>
    <w:p w14:paraId="759FD403" w14:textId="77777777" w:rsidR="004C6629" w:rsidRDefault="004C6629" w:rsidP="004C6629">
      <w:pPr>
        <w:spacing w:after="0" w:line="240" w:lineRule="auto"/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recrute pour sa Direction Technique son futur </w:t>
      </w:r>
      <w:r w:rsidRPr="001350F6">
        <w:rPr>
          <w:sz w:val="24"/>
          <w:szCs w:val="24"/>
        </w:rPr>
        <w:t>:</w:t>
      </w:r>
    </w:p>
    <w:p w14:paraId="68AFD0A8" w14:textId="77777777" w:rsidR="001350F6" w:rsidRPr="00E6782A" w:rsidRDefault="001350F6" w:rsidP="001350F6">
      <w:pPr>
        <w:spacing w:after="0" w:line="240" w:lineRule="auto"/>
        <w:jc w:val="center"/>
        <w:rPr>
          <w:sz w:val="18"/>
          <w:szCs w:val="24"/>
        </w:rPr>
      </w:pPr>
    </w:p>
    <w:p w14:paraId="3BE4A0D6" w14:textId="1F415937" w:rsidR="001350F6" w:rsidRPr="00B70E2E" w:rsidRDefault="00EB25A9" w:rsidP="00256874">
      <w:pPr>
        <w:spacing w:after="0" w:line="240" w:lineRule="auto"/>
        <w:ind w:right="-142"/>
        <w:jc w:val="center"/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</w:pPr>
      <w:r w:rsidRPr="00EB25A9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 xml:space="preserve">TECHNICIEN PROJETS ET </w:t>
      </w:r>
      <w:r w:rsidR="003F01DA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>MAINTENANCE</w:t>
      </w:r>
      <w:r w:rsidR="00512EB0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 xml:space="preserve"> </w:t>
      </w:r>
      <w:r w:rsidR="001350F6" w:rsidRPr="00512EB0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>(H</w:t>
      </w:r>
      <w:r w:rsidR="001350F6" w:rsidRPr="00B70E2E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>/F)</w:t>
      </w:r>
    </w:p>
    <w:p w14:paraId="4CFB097C" w14:textId="22B2D6A3" w:rsidR="001350F6" w:rsidRPr="001350F6" w:rsidRDefault="001350F6" w:rsidP="001350F6">
      <w:pPr>
        <w:spacing w:after="0" w:line="240" w:lineRule="auto"/>
        <w:jc w:val="center"/>
        <w:rPr>
          <w:b/>
          <w:sz w:val="24"/>
          <w:szCs w:val="24"/>
        </w:rPr>
      </w:pPr>
      <w:r w:rsidRPr="001350F6">
        <w:rPr>
          <w:b/>
          <w:sz w:val="24"/>
          <w:szCs w:val="24"/>
        </w:rPr>
        <w:t>(Cadre d’emploi</w:t>
      </w:r>
      <w:r w:rsidR="00B70E2E">
        <w:rPr>
          <w:b/>
          <w:sz w:val="24"/>
          <w:szCs w:val="24"/>
        </w:rPr>
        <w:t>s</w:t>
      </w:r>
      <w:r w:rsidRPr="001350F6">
        <w:rPr>
          <w:b/>
          <w:sz w:val="24"/>
          <w:szCs w:val="24"/>
        </w:rPr>
        <w:t xml:space="preserve"> des </w:t>
      </w:r>
      <w:r w:rsidR="00EB25A9">
        <w:rPr>
          <w:b/>
          <w:sz w:val="24"/>
          <w:szCs w:val="24"/>
        </w:rPr>
        <w:t>Techniciens</w:t>
      </w:r>
      <w:r w:rsidR="000D4269">
        <w:rPr>
          <w:b/>
          <w:sz w:val="24"/>
          <w:szCs w:val="24"/>
        </w:rPr>
        <w:t xml:space="preserve"> territoriaux</w:t>
      </w:r>
      <w:r w:rsidRPr="001350F6">
        <w:rPr>
          <w:b/>
          <w:sz w:val="24"/>
          <w:szCs w:val="24"/>
        </w:rPr>
        <w:t>)</w:t>
      </w:r>
    </w:p>
    <w:p w14:paraId="55A7A86C" w14:textId="77777777" w:rsidR="00F8191C" w:rsidRPr="000D4269" w:rsidRDefault="00F8191C" w:rsidP="000E005C">
      <w:pPr>
        <w:spacing w:after="0" w:line="240" w:lineRule="auto"/>
        <w:rPr>
          <w:sz w:val="6"/>
          <w:szCs w:val="6"/>
        </w:rPr>
      </w:pPr>
    </w:p>
    <w:p w14:paraId="6CE6919B" w14:textId="77777777" w:rsidR="004C6629" w:rsidRPr="00244FEA" w:rsidRDefault="004C6629" w:rsidP="004C6629">
      <w:pPr>
        <w:spacing w:after="0" w:line="240" w:lineRule="auto"/>
        <w:jc w:val="both"/>
        <w:rPr>
          <w:color w:val="0D0D0D" w:themeColor="text1" w:themeTint="F2"/>
          <w:sz w:val="14"/>
          <w:szCs w:val="14"/>
        </w:rPr>
      </w:pPr>
    </w:p>
    <w:p w14:paraId="047D606A" w14:textId="1B281CD3" w:rsidR="004C6629" w:rsidRPr="007C1388" w:rsidRDefault="004C6629" w:rsidP="004C6629">
      <w:pPr>
        <w:spacing w:after="0" w:line="240" w:lineRule="auto"/>
        <w:jc w:val="both"/>
        <w:rPr>
          <w:color w:val="0D0D0D" w:themeColor="text1" w:themeTint="F2"/>
        </w:rPr>
      </w:pPr>
      <w:r w:rsidRPr="007C1388">
        <w:rPr>
          <w:color w:val="0D0D0D" w:themeColor="text1" w:themeTint="F2"/>
        </w:rPr>
        <w:t>Située entre la Ville de Mulhouse et son agglomération à l</w:t>
      </w:r>
      <w:r>
        <w:rPr>
          <w:color w:val="0D0D0D" w:themeColor="text1" w:themeTint="F2"/>
        </w:rPr>
        <w:t>’</w:t>
      </w:r>
      <w:r w:rsidRPr="007C1388">
        <w:rPr>
          <w:color w:val="0D0D0D" w:themeColor="text1" w:themeTint="F2"/>
        </w:rPr>
        <w:t>Est et le massif des Vosges à l</w:t>
      </w:r>
      <w:r>
        <w:rPr>
          <w:color w:val="0D0D0D" w:themeColor="text1" w:themeTint="F2"/>
        </w:rPr>
        <w:t>’</w:t>
      </w:r>
      <w:r w:rsidRPr="007C1388">
        <w:rPr>
          <w:color w:val="0D0D0D" w:themeColor="text1" w:themeTint="F2"/>
        </w:rPr>
        <w:t xml:space="preserve">Ouest, la Ville de Cernay, membre de Communauté de Communes de Thann Cernay, est une collectivité en plein développement. </w:t>
      </w:r>
      <w:r>
        <w:rPr>
          <w:color w:val="0D0D0D" w:themeColor="text1" w:themeTint="F2"/>
        </w:rPr>
        <w:t xml:space="preserve">                       </w:t>
      </w:r>
      <w:r w:rsidRPr="007C1388">
        <w:rPr>
          <w:color w:val="0D0D0D" w:themeColor="text1" w:themeTint="F2"/>
        </w:rPr>
        <w:t xml:space="preserve">Sa localisation lui offre </w:t>
      </w:r>
      <w:r>
        <w:rPr>
          <w:color w:val="0D0D0D" w:themeColor="text1" w:themeTint="F2"/>
        </w:rPr>
        <w:t>attractivité économique et dynamisme démographique.</w:t>
      </w:r>
    </w:p>
    <w:p w14:paraId="4DE27A5F" w14:textId="77777777" w:rsidR="004C6629" w:rsidRPr="00244FEA" w:rsidRDefault="004C6629" w:rsidP="00AC1636">
      <w:pPr>
        <w:spacing w:after="0"/>
        <w:jc w:val="both"/>
        <w:textAlignment w:val="top"/>
        <w:rPr>
          <w:rFonts w:ascii="Calibri" w:eastAsia="Times New Roman" w:hAnsi="Calibri" w:cs="Times New Roman"/>
          <w:b/>
          <w:color w:val="15729C"/>
          <w:sz w:val="14"/>
          <w:szCs w:val="10"/>
          <w:lang w:eastAsia="fr-FR"/>
        </w:rPr>
      </w:pPr>
    </w:p>
    <w:p w14:paraId="1B48398D" w14:textId="2B0DDCF5" w:rsidR="00B70E2E" w:rsidRPr="00B70E2E" w:rsidRDefault="00B70E2E" w:rsidP="00AC1636">
      <w:pPr>
        <w:spacing w:after="0"/>
        <w:jc w:val="both"/>
        <w:textAlignment w:val="top"/>
        <w:rPr>
          <w:rFonts w:ascii="Calibri" w:hAnsi="Calibri" w:cs="Arial"/>
          <w:sz w:val="20"/>
          <w:szCs w:val="20"/>
        </w:rPr>
      </w:pPr>
      <w:r w:rsidRPr="00B70E2E">
        <w:rPr>
          <w:rFonts w:ascii="Calibri" w:eastAsia="Times New Roman" w:hAnsi="Calibri" w:cs="Times New Roman"/>
          <w:b/>
          <w:color w:val="15729C"/>
          <w:sz w:val="28"/>
          <w:lang w:eastAsia="fr-FR"/>
        </w:rPr>
        <w:t>MISSIONS :</w:t>
      </w:r>
    </w:p>
    <w:p w14:paraId="6FDAA1FC" w14:textId="44FE580D" w:rsidR="00F03256" w:rsidRDefault="004C6629" w:rsidP="00512A97">
      <w:pPr>
        <w:spacing w:after="0" w:line="240" w:lineRule="auto"/>
        <w:jc w:val="both"/>
        <w:rPr>
          <w:rFonts w:cstheme="minorHAnsi"/>
        </w:rPr>
      </w:pPr>
      <w:r>
        <w:rPr>
          <w:color w:val="0D0D0D" w:themeColor="text1" w:themeTint="F2"/>
        </w:rPr>
        <w:t>V</w:t>
      </w:r>
      <w:r w:rsidR="00B72707">
        <w:rPr>
          <w:color w:val="0D0D0D" w:themeColor="text1" w:themeTint="F2"/>
        </w:rPr>
        <w:t xml:space="preserve">ous serez placé sous </w:t>
      </w:r>
      <w:r w:rsidR="00211956" w:rsidRPr="00512A97">
        <w:rPr>
          <w:rFonts w:cstheme="minorHAnsi"/>
        </w:rPr>
        <w:t xml:space="preserve">la responsabilité </w:t>
      </w:r>
      <w:r w:rsidR="004A0FA5">
        <w:rPr>
          <w:rFonts w:cstheme="minorHAnsi"/>
        </w:rPr>
        <w:t>de la Directrice</w:t>
      </w:r>
      <w:r w:rsidR="000F4BAC">
        <w:rPr>
          <w:rFonts w:cstheme="minorHAnsi"/>
        </w:rPr>
        <w:t xml:space="preserve"> des Services Techniques</w:t>
      </w:r>
      <w:r w:rsidR="00F03256">
        <w:rPr>
          <w:rFonts w:cstheme="minorHAnsi"/>
        </w:rPr>
        <w:t xml:space="preserve"> et </w:t>
      </w:r>
      <w:r w:rsidR="00F03256" w:rsidRPr="00F03256">
        <w:rPr>
          <w:rFonts w:cstheme="minorHAnsi"/>
        </w:rPr>
        <w:t>participe</w:t>
      </w:r>
      <w:r w:rsidR="00F03256">
        <w:rPr>
          <w:rFonts w:cstheme="minorHAnsi"/>
        </w:rPr>
        <w:t>z</w:t>
      </w:r>
      <w:r w:rsidR="00F03256" w:rsidRPr="00F03256">
        <w:rPr>
          <w:rFonts w:cstheme="minorHAnsi"/>
        </w:rPr>
        <w:t xml:space="preserve"> aux projets d’aménagement du patrimoine bâti</w:t>
      </w:r>
      <w:r w:rsidR="003F01DA">
        <w:rPr>
          <w:rFonts w:cstheme="minorHAnsi"/>
        </w:rPr>
        <w:t xml:space="preserve"> et de la voirie</w:t>
      </w:r>
      <w:r w:rsidR="00F03256">
        <w:rPr>
          <w:rFonts w:cstheme="minorHAnsi"/>
        </w:rPr>
        <w:t xml:space="preserve">, </w:t>
      </w:r>
      <w:r w:rsidR="00F03256" w:rsidRPr="00F03256">
        <w:rPr>
          <w:rFonts w:cstheme="minorHAnsi"/>
        </w:rPr>
        <w:t>en régie directe ou par des entreprises, dans le respect des calendriers.</w:t>
      </w:r>
    </w:p>
    <w:p w14:paraId="5C57826E" w14:textId="77777777" w:rsidR="00F03256" w:rsidRPr="000D4269" w:rsidRDefault="00F03256" w:rsidP="00512A9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14:paraId="6DEBE5EB" w14:textId="5903140E" w:rsidR="00F03256" w:rsidRPr="00512EB0" w:rsidRDefault="00F03256" w:rsidP="00512A97">
      <w:pPr>
        <w:spacing w:after="0" w:line="240" w:lineRule="auto"/>
        <w:jc w:val="both"/>
        <w:rPr>
          <w:rFonts w:cstheme="minorHAnsi"/>
        </w:rPr>
      </w:pPr>
      <w:r w:rsidRPr="00512EB0">
        <w:rPr>
          <w:rFonts w:cstheme="minorHAnsi"/>
        </w:rPr>
        <w:t>Vos principales missions sont les suivantes :</w:t>
      </w:r>
    </w:p>
    <w:p w14:paraId="0B414CAB" w14:textId="575A4F75" w:rsidR="003F01DA" w:rsidRPr="004C6629" w:rsidRDefault="003F01DA" w:rsidP="003F01DA">
      <w:pPr>
        <w:pStyle w:val="Paragraphedeliste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512EB0">
        <w:rPr>
          <w:rFonts w:cstheme="minorHAnsi"/>
          <w:color w:val="000000"/>
        </w:rPr>
        <w:t>Mettre en œuvre et assurer le suivi de projets dans le secteur technique pluridisciplinaire (bâtiments, voirie, espaces verts, etc..)</w:t>
      </w:r>
      <w:r>
        <w:rPr>
          <w:rFonts w:cstheme="minorHAnsi"/>
          <w:color w:val="000000"/>
        </w:rPr>
        <w:t xml:space="preserve"> en collaboration avec l’équipe de la direction technique</w:t>
      </w:r>
      <w:r w:rsidRPr="00512EB0">
        <w:rPr>
          <w:rFonts w:cstheme="minorHAnsi"/>
          <w:color w:val="000000"/>
        </w:rPr>
        <w:t xml:space="preserve"> </w:t>
      </w:r>
      <w:r w:rsidRPr="00512EB0">
        <w:rPr>
          <w:rFonts w:cstheme="minorHAnsi"/>
          <w:color w:val="0D0D0D" w:themeColor="text1" w:themeTint="F2"/>
          <w:szCs w:val="24"/>
        </w:rPr>
        <w:t>;</w:t>
      </w:r>
    </w:p>
    <w:p w14:paraId="3D42AE36" w14:textId="77777777" w:rsidR="004A0FA5" w:rsidRPr="003F01DA" w:rsidRDefault="004A0FA5" w:rsidP="004A0FA5">
      <w:pPr>
        <w:pStyle w:val="Paragraphedeliste"/>
        <w:numPr>
          <w:ilvl w:val="0"/>
          <w:numId w:val="3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Gérer et optimiser les installations relevant du génie climatique (protocoles d’économies d’énergie, suivi des gestions techniques, des contrats et travaux de maintenance préventive et corrective…)</w:t>
      </w:r>
      <w:r w:rsidRPr="003F01DA">
        <w:rPr>
          <w:rFonts w:cstheme="minorHAnsi"/>
          <w:color w:val="0D0D0D" w:themeColor="text1" w:themeTint="F2"/>
          <w:szCs w:val="24"/>
        </w:rPr>
        <w:t> ;</w:t>
      </w:r>
    </w:p>
    <w:p w14:paraId="23D49180" w14:textId="45CB46FE" w:rsidR="004C6629" w:rsidRPr="00512EB0" w:rsidRDefault="004C6629" w:rsidP="00FD4F61">
      <w:pPr>
        <w:pStyle w:val="Paragraphedeliste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>
        <w:rPr>
          <w:rFonts w:cstheme="minorHAnsi"/>
          <w:color w:val="0D0D0D" w:themeColor="text1" w:themeTint="F2"/>
          <w:szCs w:val="24"/>
        </w:rPr>
        <w:t>Mettre en œuvre et suivre la mise en place de la sécurité incendie dans les bâtiments ;</w:t>
      </w:r>
    </w:p>
    <w:p w14:paraId="101E9256" w14:textId="7DCF766F" w:rsidR="00256874" w:rsidRPr="00512EB0" w:rsidRDefault="00EB25A9" w:rsidP="00512A97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cstheme="minorHAnsi"/>
          <w:color w:val="0D0D0D" w:themeColor="text1" w:themeTint="F2"/>
          <w:szCs w:val="24"/>
        </w:rPr>
      </w:pPr>
      <w:r w:rsidRPr="00512EB0">
        <w:rPr>
          <w:rFonts w:cstheme="minorHAnsi"/>
          <w:color w:val="0D0D0D" w:themeColor="text1" w:themeTint="F2"/>
          <w:szCs w:val="24"/>
        </w:rPr>
        <w:t>Assurer la gestion du patrimoine bâti et de l’ensemble des infrastructures de la collectivité en relation avec les partenaires institutionnels, les concessionnaires, les utilisateurs et les usagers</w:t>
      </w:r>
      <w:r w:rsidR="003F01DA">
        <w:rPr>
          <w:rFonts w:cstheme="minorHAnsi"/>
          <w:color w:val="0D0D0D" w:themeColor="text1" w:themeTint="F2"/>
          <w:szCs w:val="24"/>
        </w:rPr>
        <w:t> ;</w:t>
      </w:r>
    </w:p>
    <w:p w14:paraId="616179D2" w14:textId="20FDB29D" w:rsidR="004C6629" w:rsidRPr="00512EB0" w:rsidRDefault="004C6629" w:rsidP="004C6629">
      <w:pPr>
        <w:pStyle w:val="Paragraphedeliste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512EB0">
        <w:rPr>
          <w:rFonts w:cstheme="minorHAnsi"/>
        </w:rPr>
        <w:t>Coordonner, gérer et assurer le suivi des contrats de maintenance</w:t>
      </w:r>
      <w:r>
        <w:rPr>
          <w:rFonts w:cstheme="minorHAnsi"/>
        </w:rPr>
        <w:t>.</w:t>
      </w:r>
    </w:p>
    <w:p w14:paraId="448BE4F4" w14:textId="77777777" w:rsidR="000F4BAC" w:rsidRPr="00512EB0" w:rsidRDefault="000F4BAC" w:rsidP="000F4B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6"/>
          <w:szCs w:val="6"/>
        </w:rPr>
      </w:pPr>
    </w:p>
    <w:p w14:paraId="208EDB73" w14:textId="1695C5FD" w:rsidR="00B70E2E" w:rsidRPr="00512EB0" w:rsidRDefault="00B70E2E" w:rsidP="00B70E2E">
      <w:pPr>
        <w:spacing w:after="0"/>
        <w:jc w:val="both"/>
        <w:textAlignment w:val="top"/>
        <w:rPr>
          <w:rFonts w:ascii="Calibri" w:eastAsia="Times New Roman" w:hAnsi="Calibri" w:cs="Times New Roman"/>
          <w:b/>
          <w:color w:val="15729C"/>
          <w:sz w:val="28"/>
          <w:lang w:eastAsia="fr-FR"/>
        </w:rPr>
      </w:pPr>
      <w:r w:rsidRPr="00512EB0">
        <w:rPr>
          <w:rFonts w:ascii="Calibri" w:eastAsia="Times New Roman" w:hAnsi="Calibri" w:cs="Times New Roman"/>
          <w:b/>
          <w:color w:val="15729C"/>
          <w:sz w:val="28"/>
          <w:lang w:eastAsia="fr-FR"/>
        </w:rPr>
        <w:t>PROFIL :</w:t>
      </w:r>
    </w:p>
    <w:p w14:paraId="6128F762" w14:textId="5CAB192F" w:rsidR="00C376D5" w:rsidRPr="00512EB0" w:rsidRDefault="001A34D9" w:rsidP="000F4BAC">
      <w:pPr>
        <w:spacing w:after="0"/>
        <w:jc w:val="both"/>
      </w:pPr>
      <w:r>
        <w:t>Doté d’</w:t>
      </w:r>
      <w:r w:rsidR="00BF2CAA">
        <w:t>une e</w:t>
      </w:r>
      <w:r w:rsidR="00A7445A" w:rsidRPr="00512EB0">
        <w:t xml:space="preserve">xpérience </w:t>
      </w:r>
      <w:r w:rsidR="000F4BAC" w:rsidRPr="00512EB0">
        <w:t>dans le domaine d</w:t>
      </w:r>
      <w:r w:rsidR="00F03256" w:rsidRPr="00512EB0">
        <w:t>e</w:t>
      </w:r>
      <w:r w:rsidR="00C376D5">
        <w:t xml:space="preserve"> la maintenance des </w:t>
      </w:r>
      <w:r w:rsidR="00C376D5" w:rsidRPr="00512EB0">
        <w:t>bâtiments</w:t>
      </w:r>
      <w:r w:rsidR="00C376D5">
        <w:t xml:space="preserve"> et du</w:t>
      </w:r>
      <w:r w:rsidR="00C376D5" w:rsidRPr="00512EB0">
        <w:t xml:space="preserve"> génie civil</w:t>
      </w:r>
      <w:r w:rsidR="00C376D5">
        <w:t>, vous possédez les</w:t>
      </w:r>
      <w:r w:rsidR="00C376D5" w:rsidRPr="00512EB0">
        <w:t xml:space="preserve"> notions de base dans le domaine des marchés publics.</w:t>
      </w:r>
      <w:r w:rsidR="004A0FA5">
        <w:t xml:space="preserve"> </w:t>
      </w:r>
      <w:r w:rsidR="00C376D5">
        <w:t xml:space="preserve">Une expérience dans le domaine </w:t>
      </w:r>
      <w:r w:rsidR="003F01DA">
        <w:t>génie climatique</w:t>
      </w:r>
      <w:r w:rsidR="003F01DA" w:rsidRPr="00512EB0">
        <w:t xml:space="preserve"> </w:t>
      </w:r>
      <w:r w:rsidR="00C376D5">
        <w:t>serait un plus.</w:t>
      </w:r>
    </w:p>
    <w:p w14:paraId="26192F9F" w14:textId="5CD6AD05" w:rsidR="000F4BAC" w:rsidRDefault="007752CB" w:rsidP="000F4BAC">
      <w:pPr>
        <w:spacing w:after="0"/>
        <w:jc w:val="both"/>
      </w:pPr>
      <w:r w:rsidRPr="00512EB0">
        <w:rPr>
          <w:sz w:val="6"/>
          <w:szCs w:val="6"/>
        </w:rPr>
        <w:t xml:space="preserve"> </w:t>
      </w:r>
      <w:r w:rsidR="00700CB8" w:rsidRPr="00512EB0">
        <w:t xml:space="preserve">Vous présentez de bonnes qualités d'analyse et de synthèse des documents techniques. Vous maîtrisez </w:t>
      </w:r>
      <w:r w:rsidR="000F4BAC" w:rsidRPr="00512EB0">
        <w:t>les techniques de négociation</w:t>
      </w:r>
      <w:r w:rsidR="000D4269" w:rsidRPr="00512EB0">
        <w:t xml:space="preserve"> ainsi que</w:t>
      </w:r>
      <w:r w:rsidR="00700CB8" w:rsidRPr="00512EB0">
        <w:t xml:space="preserve"> </w:t>
      </w:r>
      <w:r w:rsidR="000F4BAC" w:rsidRPr="00512EB0">
        <w:t>les outils bureautiques (World, Excel</w:t>
      </w:r>
      <w:r w:rsidRPr="00512EB0">
        <w:t>) et informatique</w:t>
      </w:r>
      <w:r w:rsidR="00700CB8" w:rsidRPr="00512EB0">
        <w:t>s</w:t>
      </w:r>
      <w:r w:rsidR="000F4BAC" w:rsidRPr="00512EB0">
        <w:t>.</w:t>
      </w:r>
    </w:p>
    <w:p w14:paraId="574D2C16" w14:textId="1056BEAE" w:rsidR="000F4BAC" w:rsidRDefault="00700CB8" w:rsidP="000F4BAC">
      <w:pPr>
        <w:spacing w:after="0"/>
        <w:jc w:val="both"/>
      </w:pPr>
      <w:r w:rsidRPr="00512EB0">
        <w:t>Vous avez l'habitude de travailler de manière collaborative</w:t>
      </w:r>
      <w:r w:rsidRPr="00700CB8">
        <w:t xml:space="preserve"> avec des acteurs divers</w:t>
      </w:r>
      <w:r>
        <w:t xml:space="preserve"> et </w:t>
      </w:r>
      <w:r w:rsidR="000F4BAC">
        <w:t>savez hiérarchiser les dossiers selon leur caractère d’urgence ou de priorité</w:t>
      </w:r>
      <w:r>
        <w:t xml:space="preserve">. </w:t>
      </w:r>
    </w:p>
    <w:p w14:paraId="71EB8B68" w14:textId="6ADDDF91" w:rsidR="002C179F" w:rsidRPr="00512EB0" w:rsidRDefault="002C179F" w:rsidP="002C179F">
      <w:pPr>
        <w:spacing w:after="0"/>
        <w:jc w:val="both"/>
      </w:pPr>
      <w:r w:rsidRPr="003F01DA">
        <w:t xml:space="preserve">Vous avez les capacités de </w:t>
      </w:r>
      <w:r>
        <w:t>traduire les besoins en</w:t>
      </w:r>
      <w:r w:rsidRPr="003F01DA">
        <w:t xml:space="preserve"> cahier de charges de travaux neufs ou maintenances destinés à la consultation des entreprises notamment en génie climatique.</w:t>
      </w:r>
    </w:p>
    <w:p w14:paraId="2FB574EC" w14:textId="37F15DAF" w:rsidR="000F4BAC" w:rsidRDefault="004C6629" w:rsidP="004B615C">
      <w:pPr>
        <w:spacing w:after="0"/>
        <w:jc w:val="both"/>
      </w:pPr>
      <w:r>
        <w:t>Volontaire, vous faites preuve de bon sens et</w:t>
      </w:r>
      <w:r w:rsidR="004B615C">
        <w:t xml:space="preserve"> démontrez des qualités d’organisation, de rigueur et des aptitudes à la polyvalence.</w:t>
      </w:r>
      <w:r w:rsidR="000D4269">
        <w:t xml:space="preserve">  </w:t>
      </w:r>
      <w:r w:rsidR="000F4BAC">
        <w:t xml:space="preserve">Réactif et fiable, vous </w:t>
      </w:r>
      <w:r w:rsidR="000D4269">
        <w:t>êtes</w:t>
      </w:r>
      <w:r w:rsidR="000F4BAC">
        <w:t xml:space="preserve"> garant </w:t>
      </w:r>
      <w:r w:rsidR="000F4BAC" w:rsidRPr="000F4BAC">
        <w:t>de la qualité technique des travaux effectués.</w:t>
      </w:r>
    </w:p>
    <w:p w14:paraId="724BECB8" w14:textId="1773C1FD" w:rsidR="000D4269" w:rsidRDefault="000D4269" w:rsidP="004B615C">
      <w:pPr>
        <w:spacing w:after="0"/>
        <w:jc w:val="both"/>
        <w:rPr>
          <w:rFonts w:cstheme="minorHAnsi"/>
          <w:color w:val="0D0D0D" w:themeColor="text1" w:themeTint="F2"/>
          <w:szCs w:val="24"/>
        </w:rPr>
      </w:pPr>
      <w:r w:rsidRPr="000D4269">
        <w:rPr>
          <w:rFonts w:cstheme="minorHAnsi"/>
          <w:color w:val="0D0D0D" w:themeColor="text1" w:themeTint="F2"/>
          <w:szCs w:val="24"/>
        </w:rPr>
        <w:t>Titulaire du permis de conduire catégorie B.</w:t>
      </w:r>
    </w:p>
    <w:p w14:paraId="4EE5CADF" w14:textId="77777777" w:rsidR="000D4269" w:rsidRPr="000D4269" w:rsidRDefault="000D4269" w:rsidP="004B615C">
      <w:pPr>
        <w:spacing w:after="0"/>
        <w:jc w:val="both"/>
        <w:rPr>
          <w:rFonts w:cstheme="minorHAnsi"/>
          <w:color w:val="0D0D0D" w:themeColor="text1" w:themeTint="F2"/>
          <w:sz w:val="10"/>
          <w:szCs w:val="12"/>
        </w:rPr>
      </w:pPr>
    </w:p>
    <w:p w14:paraId="553AA0D3" w14:textId="4FA69ABB" w:rsidR="004B615C" w:rsidRPr="00B72707" w:rsidRDefault="00B72707" w:rsidP="00B72707">
      <w:pPr>
        <w:spacing w:after="0"/>
        <w:jc w:val="both"/>
        <w:textAlignment w:val="top"/>
        <w:rPr>
          <w:rFonts w:ascii="Calibri" w:eastAsia="Times New Roman" w:hAnsi="Calibri" w:cs="Times New Roman"/>
          <w:b/>
          <w:color w:val="15729C"/>
          <w:sz w:val="28"/>
          <w:lang w:eastAsia="fr-FR"/>
        </w:rPr>
      </w:pPr>
      <w:r w:rsidRPr="00B72707">
        <w:rPr>
          <w:rFonts w:ascii="Calibri" w:eastAsia="Times New Roman" w:hAnsi="Calibri" w:cs="Times New Roman"/>
          <w:b/>
          <w:color w:val="15729C"/>
          <w:sz w:val="28"/>
          <w:lang w:eastAsia="fr-FR"/>
        </w:rPr>
        <w:t>CONDITIONS D’EXERCICE :</w:t>
      </w:r>
    </w:p>
    <w:p w14:paraId="4538AA66" w14:textId="77777777" w:rsidR="004B615C" w:rsidRPr="003A6B0A" w:rsidRDefault="004B615C" w:rsidP="004B615C">
      <w:pPr>
        <w:pStyle w:val="Paragraphedeliste"/>
        <w:numPr>
          <w:ilvl w:val="0"/>
          <w:numId w:val="33"/>
        </w:numPr>
        <w:spacing w:after="0" w:line="240" w:lineRule="auto"/>
        <w:jc w:val="both"/>
      </w:pPr>
      <w:r w:rsidRPr="003A6B0A">
        <w:t>Droits à congés</w:t>
      </w:r>
      <w:r>
        <w:t xml:space="preserve"> annuels</w:t>
      </w:r>
      <w:r w:rsidRPr="003A6B0A">
        <w:t xml:space="preserve"> : 25 jours de congés, 12 jours de RTT et 2 jours de fractionnement. Monétisation du Compte Epargne Temps.</w:t>
      </w:r>
    </w:p>
    <w:p w14:paraId="29EDEC8A" w14:textId="77777777" w:rsidR="004B615C" w:rsidRPr="003A6B0A" w:rsidRDefault="004B615C" w:rsidP="004B615C">
      <w:pPr>
        <w:pStyle w:val="Paragraphedeliste"/>
        <w:numPr>
          <w:ilvl w:val="0"/>
          <w:numId w:val="33"/>
        </w:numPr>
        <w:spacing w:after="0" w:line="240" w:lineRule="auto"/>
        <w:jc w:val="both"/>
      </w:pPr>
      <w:r>
        <w:t>Rémunération : r</w:t>
      </w:r>
      <w:r w:rsidRPr="003A6B0A">
        <w:t>émunération indiciaire + régime indemnitaire (part fixe et part variable du RIFSEEP) + 13ème mois</w:t>
      </w:r>
      <w:r>
        <w:t>.</w:t>
      </w:r>
    </w:p>
    <w:p w14:paraId="279829AC" w14:textId="28147EFB" w:rsidR="004B615C" w:rsidRPr="003A6B0A" w:rsidRDefault="004B615C" w:rsidP="004B615C">
      <w:pPr>
        <w:pStyle w:val="Paragraphedeliste"/>
        <w:numPr>
          <w:ilvl w:val="0"/>
          <w:numId w:val="33"/>
        </w:numPr>
        <w:spacing w:after="0" w:line="240" w:lineRule="auto"/>
        <w:jc w:val="both"/>
      </w:pPr>
      <w:r w:rsidRPr="003A6B0A">
        <w:t xml:space="preserve">Action sociale : </w:t>
      </w:r>
      <w:r>
        <w:t xml:space="preserve">participation financière aux titres restaurant, </w:t>
      </w:r>
      <w:r w:rsidRPr="003A6B0A">
        <w:t xml:space="preserve">adhésion au CNAS et CE+, participation employeur à la protection sociale complémentaire dans le cadre d’un contrat </w:t>
      </w:r>
      <w:r w:rsidR="00244FEA" w:rsidRPr="003A6B0A">
        <w:t>labe</w:t>
      </w:r>
      <w:r w:rsidR="00244FEA">
        <w:t>l</w:t>
      </w:r>
      <w:r w:rsidR="00244FEA" w:rsidRPr="003A6B0A">
        <w:t>lisé</w:t>
      </w:r>
      <w:r w:rsidRPr="003A6B0A">
        <w:t xml:space="preserve"> (complémentaire santé et assurance de prévoyance), salle de restauration sur place.</w:t>
      </w:r>
    </w:p>
    <w:p w14:paraId="0FEB7D40" w14:textId="77777777" w:rsidR="00244FEA" w:rsidRDefault="00244FEA" w:rsidP="00244FEA">
      <w:pPr>
        <w:pStyle w:val="Paragraphedeliste"/>
        <w:numPr>
          <w:ilvl w:val="0"/>
          <w:numId w:val="33"/>
        </w:numPr>
        <w:spacing w:after="0" w:line="240" w:lineRule="auto"/>
        <w:jc w:val="both"/>
      </w:pPr>
      <w:r>
        <w:t>Transport : remboursement à 75 % des coupons d’abonnement de transports en commun pour le trajet domicile-travail (commune desservie par le « Tram-Train »).</w:t>
      </w:r>
    </w:p>
    <w:p w14:paraId="37CC90C1" w14:textId="463808C2" w:rsidR="004B615C" w:rsidRPr="000D4269" w:rsidRDefault="004B615C" w:rsidP="004B615C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55F05845" w14:textId="3E94C214" w:rsidR="00B72707" w:rsidRDefault="004A0FA5" w:rsidP="00B72707">
      <w:pPr>
        <w:spacing w:after="0"/>
        <w:jc w:val="center"/>
        <w:rPr>
          <w:rFonts w:ascii="Calibri" w:hAnsi="Calibri" w:cs="Arial"/>
          <w:b/>
        </w:rPr>
      </w:pPr>
      <w:r w:rsidRPr="000D4269">
        <w:rPr>
          <w:rFonts w:ascii="Calibri" w:hAnsi="Calibri" w:cs="Arial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697848" wp14:editId="5E3D23D7">
                <wp:simplePos x="0" y="0"/>
                <wp:positionH relativeFrom="margin">
                  <wp:posOffset>3511550</wp:posOffset>
                </wp:positionH>
                <wp:positionV relativeFrom="paragraph">
                  <wp:posOffset>163992</wp:posOffset>
                </wp:positionV>
                <wp:extent cx="2179320" cy="1487805"/>
                <wp:effectExtent l="0" t="0" r="0" b="0"/>
                <wp:wrapNone/>
                <wp:docPr id="1" name="Organigramme : Entrée manuel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487805"/>
                        </a:xfrm>
                        <a:prstGeom prst="flowChartManualInput">
                          <a:avLst/>
                        </a:prstGeom>
                        <a:solidFill>
                          <a:srgbClr val="4B9F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556A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1" o:spid="_x0000_s1026" type="#_x0000_t118" style="position:absolute;margin-left:276.5pt;margin-top:12.9pt;width:171.6pt;height:11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" fillcolor="#4b9fc9" stroked="f" strokeweight="1pt">
                <w10:wrap anchorx="margin"/>
              </v:shape>
            </w:pict>
          </mc:Fallback>
        </mc:AlternateContent>
      </w:r>
      <w:r w:rsidR="00AC1636" w:rsidRPr="00033009">
        <w:rPr>
          <w:rFonts w:ascii="Calibri" w:hAnsi="Calibri" w:cs="Arial"/>
        </w:rPr>
        <w:t xml:space="preserve">Poste à temps </w:t>
      </w:r>
      <w:r w:rsidR="00A47D9E">
        <w:rPr>
          <w:rFonts w:ascii="Calibri" w:hAnsi="Calibri" w:cs="Arial"/>
        </w:rPr>
        <w:t>c</w:t>
      </w:r>
      <w:r w:rsidR="00AC1636" w:rsidRPr="00033009">
        <w:rPr>
          <w:rFonts w:ascii="Calibri" w:hAnsi="Calibri" w:cs="Arial"/>
        </w:rPr>
        <w:t xml:space="preserve">omplet </w:t>
      </w:r>
      <w:r w:rsidR="00AC1636">
        <w:rPr>
          <w:rFonts w:ascii="Calibri" w:hAnsi="Calibri" w:cs="Arial"/>
        </w:rPr>
        <w:t xml:space="preserve">à pourvoir </w:t>
      </w:r>
      <w:r w:rsidR="00B43BBF" w:rsidRPr="00B43BBF">
        <w:rPr>
          <w:rFonts w:ascii="Calibri" w:hAnsi="Calibri" w:cs="Arial"/>
        </w:rPr>
        <w:t>à compter du 11 août 2025</w:t>
      </w:r>
      <w:r w:rsidR="000D4269">
        <w:rPr>
          <w:rFonts w:ascii="Calibri" w:hAnsi="Calibri" w:cs="Arial"/>
        </w:rPr>
        <w:t xml:space="preserve"> -</w:t>
      </w:r>
      <w:r w:rsidR="00B72707" w:rsidRPr="00B72707">
        <w:rPr>
          <w:rFonts w:ascii="Calibri" w:hAnsi="Calibri" w:cs="Arial"/>
          <w:b/>
        </w:rPr>
        <w:t xml:space="preserve"> </w:t>
      </w:r>
      <w:r w:rsidR="00B72707" w:rsidRPr="00033009">
        <w:rPr>
          <w:rFonts w:ascii="Calibri" w:hAnsi="Calibri" w:cs="Arial"/>
          <w:b/>
        </w:rPr>
        <w:t xml:space="preserve">Date limite des candidatures : </w:t>
      </w:r>
      <w:r>
        <w:rPr>
          <w:rFonts w:ascii="Calibri" w:hAnsi="Calibri" w:cs="Arial"/>
          <w:b/>
        </w:rPr>
        <w:t>27 juillet 2025</w:t>
      </w:r>
    </w:p>
    <w:p w14:paraId="69EE3C0D" w14:textId="3ECD322D" w:rsidR="00BF2CAA" w:rsidRPr="00033009" w:rsidRDefault="00BF2CAA" w:rsidP="004A0FA5">
      <w:pPr>
        <w:spacing w:after="0"/>
        <w:rPr>
          <w:rFonts w:ascii="Calibri" w:hAnsi="Calibri" w:cs="Arial"/>
        </w:rPr>
      </w:pPr>
    </w:p>
    <w:p w14:paraId="4E15694B" w14:textId="77777777" w:rsidR="00B72707" w:rsidRDefault="00B72707" w:rsidP="00AC1636">
      <w:pPr>
        <w:spacing w:after="0"/>
        <w:jc w:val="center"/>
        <w:rPr>
          <w:rFonts w:ascii="Calibri" w:hAnsi="Calibri" w:cs="Arial"/>
        </w:rPr>
        <w:sectPr w:rsidR="00B72707" w:rsidSect="00EB25A9">
          <w:pgSz w:w="11906" w:h="16838"/>
          <w:pgMar w:top="568" w:right="991" w:bottom="426" w:left="993" w:header="708" w:footer="261" w:gutter="0"/>
          <w:cols w:space="708"/>
          <w:docGrid w:linePitch="360"/>
        </w:sectPr>
      </w:pPr>
    </w:p>
    <w:p w14:paraId="510FBA14" w14:textId="2442FA43" w:rsidR="00B70E2E" w:rsidRDefault="00AC1636" w:rsidP="00AC1636">
      <w:pPr>
        <w:spacing w:after="0"/>
        <w:jc w:val="center"/>
        <w:rPr>
          <w:rFonts w:ascii="Calibri" w:hAnsi="Calibri" w:cs="Arial"/>
        </w:rPr>
      </w:pPr>
      <w:r w:rsidRPr="00033009">
        <w:rPr>
          <w:rFonts w:ascii="Calibri" w:hAnsi="Calibri" w:cs="Arial"/>
        </w:rPr>
        <w:t>Les candidatures (lettre de motivation</w:t>
      </w:r>
      <w:r w:rsidR="00155A02">
        <w:rPr>
          <w:rFonts w:ascii="Calibri" w:hAnsi="Calibri" w:cs="Arial"/>
        </w:rPr>
        <w:t xml:space="preserve"> et</w:t>
      </w:r>
      <w:r w:rsidRPr="00033009">
        <w:rPr>
          <w:rFonts w:ascii="Calibri" w:hAnsi="Calibri" w:cs="Arial"/>
        </w:rPr>
        <w:t xml:space="preserve"> CV) sont à adresser </w:t>
      </w:r>
      <w:r w:rsidR="00B70E2E">
        <w:rPr>
          <w:rFonts w:ascii="Calibri" w:hAnsi="Calibri" w:cs="Arial"/>
        </w:rPr>
        <w:t>par voie postale</w:t>
      </w:r>
    </w:p>
    <w:p w14:paraId="6A45C440" w14:textId="4D111F37" w:rsidR="000F4BAC" w:rsidRDefault="00B70E2E" w:rsidP="000D4269">
      <w:pPr>
        <w:spacing w:after="0"/>
        <w:jc w:val="center"/>
        <w:rPr>
          <w:rStyle w:val="Lienhypertexte"/>
          <w:rFonts w:ascii="Calibri" w:hAnsi="Calibri" w:cs="Arial"/>
        </w:rPr>
      </w:pPr>
      <w:r>
        <w:rPr>
          <w:rFonts w:ascii="Calibri" w:hAnsi="Calibri" w:cs="Arial"/>
        </w:rPr>
        <w:t xml:space="preserve">ou </w:t>
      </w:r>
      <w:r w:rsidR="001B669F">
        <w:rPr>
          <w:rFonts w:ascii="Calibri" w:hAnsi="Calibri" w:cs="Arial"/>
        </w:rPr>
        <w:t xml:space="preserve">électronique : </w:t>
      </w:r>
      <w:hyperlink r:id="rId10" w:history="1">
        <w:r w:rsidR="00B675EF" w:rsidRPr="0086223D">
          <w:rPr>
            <w:rStyle w:val="Lienhypertexte"/>
            <w:rFonts w:ascii="Calibri" w:hAnsi="Calibri" w:cs="Arial"/>
          </w:rPr>
          <w:t>cernay@ville-cernay.fr</w:t>
        </w:r>
      </w:hyperlink>
    </w:p>
    <w:p w14:paraId="75EB13F3" w14:textId="77777777" w:rsidR="00C35E44" w:rsidRPr="00033009" w:rsidRDefault="00C35E44" w:rsidP="00C35E44">
      <w:pPr>
        <w:autoSpaceDE w:val="0"/>
        <w:autoSpaceDN w:val="0"/>
        <w:adjustRightInd w:val="0"/>
        <w:spacing w:after="0"/>
        <w:jc w:val="center"/>
        <w:rPr>
          <w:rFonts w:ascii="Calibri" w:hAnsi="Calibri" w:cs="ITCAvantGardeStd-DemiCn"/>
          <w:b/>
          <w:color w:val="FFFFFF" w:themeColor="background1"/>
          <w:sz w:val="40"/>
          <w:szCs w:val="40"/>
        </w:rPr>
      </w:pPr>
      <w:r w:rsidRPr="00033009">
        <w:rPr>
          <w:rFonts w:ascii="Calibri" w:hAnsi="Calibri" w:cs="ITCAvantGardeStd-DemiCn"/>
          <w:b/>
          <w:color w:val="FFFFFF" w:themeColor="background1"/>
          <w:sz w:val="40"/>
          <w:szCs w:val="40"/>
        </w:rPr>
        <w:t>Mairie de Cernay</w:t>
      </w:r>
    </w:p>
    <w:p w14:paraId="57EB97BE" w14:textId="77777777" w:rsidR="000D4269" w:rsidRDefault="00C35E44" w:rsidP="000D4269">
      <w:pPr>
        <w:autoSpaceDE w:val="0"/>
        <w:autoSpaceDN w:val="0"/>
        <w:adjustRightInd w:val="0"/>
        <w:spacing w:after="0"/>
        <w:jc w:val="center"/>
        <w:rPr>
          <w:rFonts w:ascii="Calibri" w:hAnsi="Calibri" w:cs="AvenirLTStd-Light"/>
          <w:color w:val="FFFFFF" w:themeColor="background1"/>
        </w:rPr>
      </w:pPr>
      <w:r w:rsidRPr="00033009">
        <w:rPr>
          <w:rFonts w:ascii="Calibri" w:hAnsi="Calibri" w:cs="AvenirLTStd-Light"/>
          <w:color w:val="FFFFFF" w:themeColor="background1"/>
        </w:rPr>
        <w:t>26 rue James Barbier</w:t>
      </w:r>
      <w:r w:rsidR="000D4269">
        <w:rPr>
          <w:rFonts w:ascii="Calibri" w:hAnsi="Calibri" w:cs="AvenirLTStd-Light"/>
          <w:color w:val="FFFFFF" w:themeColor="background1"/>
        </w:rPr>
        <w:t xml:space="preserve"> </w:t>
      </w:r>
      <w:r w:rsidRPr="00033009">
        <w:rPr>
          <w:rFonts w:ascii="Calibri" w:hAnsi="Calibri" w:cs="AvenirLTStd-Light"/>
          <w:color w:val="FFFFFF" w:themeColor="background1"/>
        </w:rPr>
        <w:t>68700 Cernay</w:t>
      </w:r>
    </w:p>
    <w:p w14:paraId="611A74F3" w14:textId="5271197C" w:rsidR="00C35E44" w:rsidRPr="00033009" w:rsidRDefault="000D4269" w:rsidP="000D4269">
      <w:pPr>
        <w:autoSpaceDE w:val="0"/>
        <w:autoSpaceDN w:val="0"/>
        <w:adjustRightInd w:val="0"/>
        <w:spacing w:after="0"/>
        <w:jc w:val="center"/>
        <w:rPr>
          <w:rFonts w:ascii="Calibri" w:hAnsi="Calibri"/>
        </w:rPr>
      </w:pPr>
      <w:r>
        <w:rPr>
          <w:rFonts w:ascii="Calibri" w:hAnsi="Calibri" w:cs="AvenirLTStd-Light"/>
          <w:color w:val="FFFFFF" w:themeColor="background1"/>
        </w:rPr>
        <w:t xml:space="preserve"> </w:t>
      </w:r>
      <w:r w:rsidR="00C35E44" w:rsidRPr="00033009">
        <w:rPr>
          <w:rFonts w:ascii="Calibri" w:hAnsi="Calibri" w:cs="ITCZapfDingbatsMedium"/>
          <w:color w:val="FFFFFF" w:themeColor="background1"/>
        </w:rPr>
        <w:sym w:font="Wingdings" w:char="F029"/>
      </w:r>
      <w:r w:rsidR="00C35E44" w:rsidRPr="00033009">
        <w:rPr>
          <w:rFonts w:ascii="Calibri" w:hAnsi="Calibri" w:cs="ITCZapfDingbatsMedium"/>
          <w:color w:val="FFFFFF" w:themeColor="background1"/>
        </w:rPr>
        <w:t xml:space="preserve"> </w:t>
      </w:r>
      <w:r w:rsidR="00C35E44" w:rsidRPr="00033009">
        <w:rPr>
          <w:rFonts w:ascii="Calibri" w:hAnsi="Calibri" w:cs="AvenirLTStd-Light"/>
          <w:color w:val="FFFFFF" w:themeColor="background1"/>
        </w:rPr>
        <w:t>03 89 75 54 10</w:t>
      </w:r>
    </w:p>
    <w:sectPr w:rsidR="00C35E44" w:rsidRPr="00033009" w:rsidSect="00B72707">
      <w:type w:val="continuous"/>
      <w:pgSz w:w="11906" w:h="16838"/>
      <w:pgMar w:top="568" w:right="1417" w:bottom="426" w:left="1417" w:header="708" w:footer="261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AE81" w14:textId="77777777" w:rsidR="007F375F" w:rsidRDefault="007F375F" w:rsidP="004772C2">
      <w:pPr>
        <w:spacing w:after="0" w:line="240" w:lineRule="auto"/>
      </w:pPr>
      <w:r>
        <w:separator/>
      </w:r>
    </w:p>
  </w:endnote>
  <w:endnote w:type="continuationSeparator" w:id="0">
    <w:p w14:paraId="5CB00947" w14:textId="77777777" w:rsidR="007F375F" w:rsidRDefault="007F375F" w:rsidP="0047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AvantGardeStd-Demi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ZapfDingbats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C434D" w14:textId="77777777" w:rsidR="007F375F" w:rsidRDefault="007F375F" w:rsidP="004772C2">
      <w:pPr>
        <w:spacing w:after="0" w:line="240" w:lineRule="auto"/>
      </w:pPr>
      <w:r>
        <w:separator/>
      </w:r>
    </w:p>
  </w:footnote>
  <w:footnote w:type="continuationSeparator" w:id="0">
    <w:p w14:paraId="3E2C5033" w14:textId="77777777" w:rsidR="007F375F" w:rsidRDefault="007F375F" w:rsidP="00477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E13"/>
    <w:multiLevelType w:val="hybridMultilevel"/>
    <w:tmpl w:val="87122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3E9"/>
    <w:multiLevelType w:val="hybridMultilevel"/>
    <w:tmpl w:val="E91A18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B01"/>
    <w:multiLevelType w:val="hybridMultilevel"/>
    <w:tmpl w:val="D29E6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849"/>
    <w:multiLevelType w:val="hybridMultilevel"/>
    <w:tmpl w:val="5D0AB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66F1"/>
    <w:multiLevelType w:val="hybridMultilevel"/>
    <w:tmpl w:val="09CC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A1711"/>
    <w:multiLevelType w:val="hybridMultilevel"/>
    <w:tmpl w:val="AA1A4E7C"/>
    <w:lvl w:ilvl="0" w:tplc="F01607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2E90"/>
    <w:multiLevelType w:val="hybridMultilevel"/>
    <w:tmpl w:val="F35A8280"/>
    <w:lvl w:ilvl="0" w:tplc="72F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378D0"/>
    <w:multiLevelType w:val="hybridMultilevel"/>
    <w:tmpl w:val="EFE246EC"/>
    <w:lvl w:ilvl="0" w:tplc="D29658C4">
      <w:start w:val="201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205A"/>
    <w:multiLevelType w:val="hybridMultilevel"/>
    <w:tmpl w:val="CA2C7A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25167"/>
    <w:multiLevelType w:val="hybridMultilevel"/>
    <w:tmpl w:val="D3BEAA64"/>
    <w:lvl w:ilvl="0" w:tplc="92FA1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3EA1"/>
    <w:multiLevelType w:val="hybridMultilevel"/>
    <w:tmpl w:val="333E4EF4"/>
    <w:lvl w:ilvl="0" w:tplc="6E38FD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74450"/>
    <w:multiLevelType w:val="hybridMultilevel"/>
    <w:tmpl w:val="68422630"/>
    <w:lvl w:ilvl="0" w:tplc="D186BDA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13524"/>
    <w:multiLevelType w:val="hybridMultilevel"/>
    <w:tmpl w:val="B30C8320"/>
    <w:lvl w:ilvl="0" w:tplc="9B6AD44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D26C47"/>
    <w:multiLevelType w:val="hybridMultilevel"/>
    <w:tmpl w:val="31A85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7125D"/>
    <w:multiLevelType w:val="hybridMultilevel"/>
    <w:tmpl w:val="BE320F40"/>
    <w:lvl w:ilvl="0" w:tplc="8AAEBD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56F08"/>
    <w:multiLevelType w:val="hybridMultilevel"/>
    <w:tmpl w:val="7EEC8162"/>
    <w:lvl w:ilvl="0" w:tplc="BF9C4D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7BFC"/>
    <w:multiLevelType w:val="hybridMultilevel"/>
    <w:tmpl w:val="D130C704"/>
    <w:lvl w:ilvl="0" w:tplc="1E84F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A3FC8"/>
    <w:multiLevelType w:val="hybridMultilevel"/>
    <w:tmpl w:val="89CA93E6"/>
    <w:lvl w:ilvl="0" w:tplc="61266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A0A"/>
    <w:multiLevelType w:val="hybridMultilevel"/>
    <w:tmpl w:val="FD10D1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96C6F"/>
    <w:multiLevelType w:val="hybridMultilevel"/>
    <w:tmpl w:val="5AB08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D31B3C"/>
    <w:multiLevelType w:val="hybridMultilevel"/>
    <w:tmpl w:val="4BCAD36E"/>
    <w:lvl w:ilvl="0" w:tplc="F1585E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4799B"/>
    <w:multiLevelType w:val="hybridMultilevel"/>
    <w:tmpl w:val="1DFEEAB2"/>
    <w:lvl w:ilvl="0" w:tplc="0AD622FC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A45B71"/>
    <w:multiLevelType w:val="hybridMultilevel"/>
    <w:tmpl w:val="89D64D1A"/>
    <w:lvl w:ilvl="0" w:tplc="72F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C0256"/>
    <w:multiLevelType w:val="hybridMultilevel"/>
    <w:tmpl w:val="8B608ABA"/>
    <w:lvl w:ilvl="0" w:tplc="6EBCA9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74006"/>
    <w:multiLevelType w:val="hybridMultilevel"/>
    <w:tmpl w:val="C95206DC"/>
    <w:lvl w:ilvl="0" w:tplc="72F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F5FA4"/>
    <w:multiLevelType w:val="hybridMultilevel"/>
    <w:tmpl w:val="C270B3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70473"/>
    <w:multiLevelType w:val="hybridMultilevel"/>
    <w:tmpl w:val="D32A93A8"/>
    <w:lvl w:ilvl="0" w:tplc="6748B9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40EB5"/>
    <w:multiLevelType w:val="hybridMultilevel"/>
    <w:tmpl w:val="E580F06C"/>
    <w:lvl w:ilvl="0" w:tplc="F01607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371D6"/>
    <w:multiLevelType w:val="hybridMultilevel"/>
    <w:tmpl w:val="DD5A5B36"/>
    <w:lvl w:ilvl="0" w:tplc="E1FC3D0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D7947"/>
    <w:multiLevelType w:val="hybridMultilevel"/>
    <w:tmpl w:val="C99036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666B0F"/>
    <w:multiLevelType w:val="hybridMultilevel"/>
    <w:tmpl w:val="92426D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B163A"/>
    <w:multiLevelType w:val="hybridMultilevel"/>
    <w:tmpl w:val="D9506D98"/>
    <w:lvl w:ilvl="0" w:tplc="BF9C4D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2729C"/>
    <w:multiLevelType w:val="hybridMultilevel"/>
    <w:tmpl w:val="94502F0C"/>
    <w:lvl w:ilvl="0" w:tplc="0AD62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E04FD"/>
    <w:multiLevelType w:val="hybridMultilevel"/>
    <w:tmpl w:val="752A4EBC"/>
    <w:lvl w:ilvl="0" w:tplc="AB8CB9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925C2"/>
    <w:multiLevelType w:val="hybridMultilevel"/>
    <w:tmpl w:val="923471BC"/>
    <w:lvl w:ilvl="0" w:tplc="771AB194">
      <w:numFmt w:val="bullet"/>
      <w:lvlText w:val="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553366">
    <w:abstractNumId w:val="32"/>
  </w:num>
  <w:num w:numId="2" w16cid:durableId="1189101528">
    <w:abstractNumId w:val="25"/>
  </w:num>
  <w:num w:numId="3" w16cid:durableId="1459763550">
    <w:abstractNumId w:val="13"/>
  </w:num>
  <w:num w:numId="4" w16cid:durableId="1995334633">
    <w:abstractNumId w:val="16"/>
  </w:num>
  <w:num w:numId="5" w16cid:durableId="1308970345">
    <w:abstractNumId w:val="18"/>
  </w:num>
  <w:num w:numId="6" w16cid:durableId="140003760">
    <w:abstractNumId w:val="8"/>
  </w:num>
  <w:num w:numId="7" w16cid:durableId="702092927">
    <w:abstractNumId w:val="30"/>
  </w:num>
  <w:num w:numId="8" w16cid:durableId="1423261136">
    <w:abstractNumId w:val="1"/>
  </w:num>
  <w:num w:numId="9" w16cid:durableId="1412776271">
    <w:abstractNumId w:val="10"/>
  </w:num>
  <w:num w:numId="10" w16cid:durableId="965160839">
    <w:abstractNumId w:val="5"/>
  </w:num>
  <w:num w:numId="11" w16cid:durableId="993727914">
    <w:abstractNumId w:val="27"/>
  </w:num>
  <w:num w:numId="12" w16cid:durableId="169681302">
    <w:abstractNumId w:val="4"/>
  </w:num>
  <w:num w:numId="13" w16cid:durableId="774985057">
    <w:abstractNumId w:val="22"/>
  </w:num>
  <w:num w:numId="14" w16cid:durableId="1448935721">
    <w:abstractNumId w:val="12"/>
  </w:num>
  <w:num w:numId="15" w16cid:durableId="1355304160">
    <w:abstractNumId w:val="24"/>
  </w:num>
  <w:num w:numId="16" w16cid:durableId="1386565023">
    <w:abstractNumId w:val="6"/>
  </w:num>
  <w:num w:numId="17" w16cid:durableId="1393963172">
    <w:abstractNumId w:val="34"/>
  </w:num>
  <w:num w:numId="18" w16cid:durableId="1459764964">
    <w:abstractNumId w:val="20"/>
  </w:num>
  <w:num w:numId="19" w16cid:durableId="1368064442">
    <w:abstractNumId w:val="2"/>
  </w:num>
  <w:num w:numId="20" w16cid:durableId="998381876">
    <w:abstractNumId w:val="3"/>
  </w:num>
  <w:num w:numId="21" w16cid:durableId="1248616123">
    <w:abstractNumId w:val="29"/>
  </w:num>
  <w:num w:numId="22" w16cid:durableId="1344278380">
    <w:abstractNumId w:val="19"/>
  </w:num>
  <w:num w:numId="23" w16cid:durableId="66420334">
    <w:abstractNumId w:val="0"/>
  </w:num>
  <w:num w:numId="24" w16cid:durableId="749667029">
    <w:abstractNumId w:val="15"/>
  </w:num>
  <w:num w:numId="25" w16cid:durableId="785539096">
    <w:abstractNumId w:val="31"/>
  </w:num>
  <w:num w:numId="26" w16cid:durableId="585502380">
    <w:abstractNumId w:val="21"/>
  </w:num>
  <w:num w:numId="27" w16cid:durableId="1334994032">
    <w:abstractNumId w:val="23"/>
  </w:num>
  <w:num w:numId="28" w16cid:durableId="1124694969">
    <w:abstractNumId w:val="28"/>
  </w:num>
  <w:num w:numId="29" w16cid:durableId="245656497">
    <w:abstractNumId w:val="33"/>
  </w:num>
  <w:num w:numId="30" w16cid:durableId="1289698680">
    <w:abstractNumId w:val="11"/>
  </w:num>
  <w:num w:numId="31" w16cid:durableId="1656688575">
    <w:abstractNumId w:val="9"/>
  </w:num>
  <w:num w:numId="32" w16cid:durableId="1842886345">
    <w:abstractNumId w:val="7"/>
  </w:num>
  <w:num w:numId="33" w16cid:durableId="1421755853">
    <w:abstractNumId w:val="17"/>
  </w:num>
  <w:num w:numId="34" w16cid:durableId="1418942935">
    <w:abstractNumId w:val="26"/>
  </w:num>
  <w:num w:numId="35" w16cid:durableId="867259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4D"/>
    <w:rsid w:val="00031F53"/>
    <w:rsid w:val="000C1D3C"/>
    <w:rsid w:val="000C2162"/>
    <w:rsid w:val="000D4269"/>
    <w:rsid w:val="000E005C"/>
    <w:rsid w:val="000F4BAC"/>
    <w:rsid w:val="00112720"/>
    <w:rsid w:val="001350F6"/>
    <w:rsid w:val="00142C8B"/>
    <w:rsid w:val="00153219"/>
    <w:rsid w:val="00155A02"/>
    <w:rsid w:val="00161279"/>
    <w:rsid w:val="001A34D9"/>
    <w:rsid w:val="001B669F"/>
    <w:rsid w:val="001F397F"/>
    <w:rsid w:val="001F543D"/>
    <w:rsid w:val="00211956"/>
    <w:rsid w:val="00244FEA"/>
    <w:rsid w:val="00252233"/>
    <w:rsid w:val="00256874"/>
    <w:rsid w:val="00286120"/>
    <w:rsid w:val="00293BED"/>
    <w:rsid w:val="002B2304"/>
    <w:rsid w:val="002C179F"/>
    <w:rsid w:val="00343C92"/>
    <w:rsid w:val="003939EE"/>
    <w:rsid w:val="003F01DA"/>
    <w:rsid w:val="004772C2"/>
    <w:rsid w:val="004A0FA5"/>
    <w:rsid w:val="004B615C"/>
    <w:rsid w:val="004C6629"/>
    <w:rsid w:val="004D1E98"/>
    <w:rsid w:val="00504D37"/>
    <w:rsid w:val="00512A97"/>
    <w:rsid w:val="00512EB0"/>
    <w:rsid w:val="00540E80"/>
    <w:rsid w:val="00595361"/>
    <w:rsid w:val="005B4CC4"/>
    <w:rsid w:val="005B5F6E"/>
    <w:rsid w:val="0065765F"/>
    <w:rsid w:val="006C6307"/>
    <w:rsid w:val="00700CB8"/>
    <w:rsid w:val="007208AA"/>
    <w:rsid w:val="00757346"/>
    <w:rsid w:val="00771FAD"/>
    <w:rsid w:val="007752CB"/>
    <w:rsid w:val="007B3EE0"/>
    <w:rsid w:val="007E25F7"/>
    <w:rsid w:val="007F375F"/>
    <w:rsid w:val="0080529D"/>
    <w:rsid w:val="00807AE3"/>
    <w:rsid w:val="00883D68"/>
    <w:rsid w:val="00936760"/>
    <w:rsid w:val="009604B2"/>
    <w:rsid w:val="00967321"/>
    <w:rsid w:val="0097257D"/>
    <w:rsid w:val="00985267"/>
    <w:rsid w:val="00994DFF"/>
    <w:rsid w:val="009B480C"/>
    <w:rsid w:val="009C7404"/>
    <w:rsid w:val="009D6D3B"/>
    <w:rsid w:val="00A163DA"/>
    <w:rsid w:val="00A30CD0"/>
    <w:rsid w:val="00A47BCC"/>
    <w:rsid w:val="00A47D9E"/>
    <w:rsid w:val="00A7445A"/>
    <w:rsid w:val="00A745E2"/>
    <w:rsid w:val="00A7581E"/>
    <w:rsid w:val="00AA0734"/>
    <w:rsid w:val="00AC1636"/>
    <w:rsid w:val="00AD12AE"/>
    <w:rsid w:val="00B20892"/>
    <w:rsid w:val="00B3234D"/>
    <w:rsid w:val="00B43BBF"/>
    <w:rsid w:val="00B675EF"/>
    <w:rsid w:val="00B70E2E"/>
    <w:rsid w:val="00B72707"/>
    <w:rsid w:val="00BF098C"/>
    <w:rsid w:val="00BF2CAA"/>
    <w:rsid w:val="00C16BF4"/>
    <w:rsid w:val="00C35E44"/>
    <w:rsid w:val="00C376D5"/>
    <w:rsid w:val="00C75416"/>
    <w:rsid w:val="00CA57C4"/>
    <w:rsid w:val="00CB2AA7"/>
    <w:rsid w:val="00CC0167"/>
    <w:rsid w:val="00CD5C7D"/>
    <w:rsid w:val="00CE14D7"/>
    <w:rsid w:val="00D20040"/>
    <w:rsid w:val="00D353D6"/>
    <w:rsid w:val="00DF077A"/>
    <w:rsid w:val="00E16D2A"/>
    <w:rsid w:val="00E6782A"/>
    <w:rsid w:val="00E705F1"/>
    <w:rsid w:val="00E70AF5"/>
    <w:rsid w:val="00EB25A9"/>
    <w:rsid w:val="00EC2D75"/>
    <w:rsid w:val="00EC51D9"/>
    <w:rsid w:val="00F03256"/>
    <w:rsid w:val="00F13593"/>
    <w:rsid w:val="00F50F9F"/>
    <w:rsid w:val="00F76511"/>
    <w:rsid w:val="00F775E6"/>
    <w:rsid w:val="00F8191C"/>
    <w:rsid w:val="00FD4F61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C5F81"/>
  <w15:chartTrackingRefBased/>
  <w15:docId w15:val="{8703A59E-6C58-4451-8951-E579A8D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3234D"/>
    <w:rPr>
      <w:b/>
      <w:bCs/>
    </w:rPr>
  </w:style>
  <w:style w:type="paragraph" w:styleId="Paragraphedeliste">
    <w:name w:val="List Paragraph"/>
    <w:basedOn w:val="Normal"/>
    <w:uiPriority w:val="34"/>
    <w:qFormat/>
    <w:rsid w:val="00B3234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3234D"/>
    <w:rPr>
      <w:i/>
      <w:iCs/>
    </w:rPr>
  </w:style>
  <w:style w:type="table" w:styleId="Grilledutableau">
    <w:name w:val="Table Grid"/>
    <w:basedOn w:val="TableauNormal"/>
    <w:uiPriority w:val="59"/>
    <w:rsid w:val="0047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4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2C2"/>
  </w:style>
  <w:style w:type="paragraph" w:styleId="Pieddepage">
    <w:name w:val="footer"/>
    <w:basedOn w:val="Normal"/>
    <w:link w:val="PieddepageCar"/>
    <w:uiPriority w:val="99"/>
    <w:unhideWhenUsed/>
    <w:rsid w:val="004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2C2"/>
  </w:style>
  <w:style w:type="paragraph" w:styleId="Textedebulles">
    <w:name w:val="Balloon Text"/>
    <w:basedOn w:val="Normal"/>
    <w:link w:val="TextedebullesCar"/>
    <w:uiPriority w:val="99"/>
    <w:semiHidden/>
    <w:unhideWhenUsed/>
    <w:rsid w:val="00E70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5F1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EC51D9"/>
    <w:pPr>
      <w:tabs>
        <w:tab w:val="left" w:pos="4820"/>
        <w:tab w:val="left" w:pos="6663"/>
      </w:tabs>
      <w:spacing w:after="2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C51D9"/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675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rnay@ville-cernay.f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1E293.822EA5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0003-244D-47DD-9656-825865E9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ROMANIA</dc:creator>
  <cp:keywords/>
  <dc:description/>
  <cp:lastModifiedBy>Amandine ROMANIA</cp:lastModifiedBy>
  <cp:revision>4</cp:revision>
  <cp:lastPrinted>2025-06-27T13:54:00Z</cp:lastPrinted>
  <dcterms:created xsi:type="dcterms:W3CDTF">2025-06-23T09:55:00Z</dcterms:created>
  <dcterms:modified xsi:type="dcterms:W3CDTF">2025-06-27T13:55:00Z</dcterms:modified>
</cp:coreProperties>
</file>